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42AE8" w14:textId="77777777" w:rsidR="00B37EAB" w:rsidRPr="00BB4228" w:rsidRDefault="00F46324">
      <w:pPr>
        <w:tabs>
          <w:tab w:val="left" w:pos="1786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ДОГОВОР</w:t>
      </w:r>
    </w:p>
    <w:p w14:paraId="118EC5E6" w14:textId="4C692467" w:rsidR="00B37EAB" w:rsidRPr="00BB4228" w:rsidRDefault="00F46324">
      <w:pPr>
        <w:spacing w:after="0" w:line="240" w:lineRule="auto"/>
        <w:rPr>
          <w:rFonts w:ascii="Times New Roman" w:hAnsi="Times New Roman"/>
          <w:sz w:val="15"/>
          <w:szCs w:val="15"/>
          <w:lang w:eastAsia="ru-RU"/>
        </w:rPr>
      </w:pPr>
      <w:r w:rsidRPr="00BB4228">
        <w:rPr>
          <w:rFonts w:ascii="Times New Roman" w:hAnsi="Times New Roman"/>
          <w:sz w:val="15"/>
          <w:szCs w:val="15"/>
          <w:lang w:eastAsia="ru-RU"/>
        </w:rPr>
        <w:t xml:space="preserve">                                             Г.Улан-Удэ                                                                                                                         </w:t>
      </w:r>
      <w:r w:rsidR="00BB4228" w:rsidRPr="00BB4228">
        <w:rPr>
          <w:rFonts w:ascii="Times New Roman" w:hAnsi="Times New Roman"/>
          <w:sz w:val="15"/>
          <w:szCs w:val="15"/>
          <w:lang w:eastAsia="ru-RU"/>
        </w:rPr>
        <w:t xml:space="preserve">                                                </w:t>
      </w:r>
      <w:r w:rsidRPr="00BB4228">
        <w:rPr>
          <w:rFonts w:ascii="Times New Roman" w:hAnsi="Times New Roman"/>
          <w:sz w:val="15"/>
          <w:szCs w:val="15"/>
          <w:lang w:eastAsia="ru-RU"/>
        </w:rPr>
        <w:t xml:space="preserve">      «____» ___________20__г</w:t>
      </w:r>
    </w:p>
    <w:p w14:paraId="2D4AC433" w14:textId="77777777" w:rsidR="00B37EAB" w:rsidRPr="00BB4228" w:rsidRDefault="00B37EAB">
      <w:pPr>
        <w:spacing w:after="0" w:line="240" w:lineRule="auto"/>
        <w:rPr>
          <w:rFonts w:ascii="Times New Roman" w:hAnsi="Times New Roman"/>
          <w:sz w:val="15"/>
          <w:szCs w:val="15"/>
          <w:lang w:eastAsia="ru-RU"/>
        </w:rPr>
      </w:pPr>
    </w:p>
    <w:p w14:paraId="207448BD" w14:textId="1E433CFE" w:rsidR="00BB4228" w:rsidRPr="007C7202" w:rsidRDefault="00F46324" w:rsidP="007C7202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sz w:val="15"/>
          <w:szCs w:val="15"/>
          <w:lang w:eastAsia="ru-RU"/>
        </w:rPr>
        <w:t xml:space="preserve">             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Общество с ограниченной ответственностью  «СИБИРЬ», 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действующее на основании </w:t>
      </w:r>
      <w:r w:rsidRPr="00BB4228">
        <w:rPr>
          <w:rFonts w:ascii="Times New Roman" w:hAnsi="Times New Roman"/>
          <w:sz w:val="15"/>
          <w:szCs w:val="15"/>
        </w:rPr>
        <w:t xml:space="preserve">лицензии  об образовательной деятельности  </w:t>
      </w:r>
      <w:r w:rsidR="007C7202" w:rsidRPr="007C7202">
        <w:rPr>
          <w:rFonts w:ascii="Times New Roman" w:hAnsi="Times New Roman"/>
          <w:sz w:val="16"/>
          <w:szCs w:val="16"/>
        </w:rPr>
        <w:t xml:space="preserve">(Регистрационный номер лицензии </w:t>
      </w:r>
      <w:r w:rsidR="00307764" w:rsidRPr="00053555">
        <w:rPr>
          <w:rFonts w:ascii="Times New Roman" w:hAnsi="Times New Roman"/>
          <w:sz w:val="16"/>
          <w:szCs w:val="16"/>
        </w:rPr>
        <w:t xml:space="preserve">Л035-01223-03/00266773 </w:t>
      </w:r>
      <w:r w:rsidR="00307764">
        <w:rPr>
          <w:rFonts w:ascii="Times New Roman" w:hAnsi="Times New Roman"/>
          <w:sz w:val="16"/>
          <w:szCs w:val="16"/>
        </w:rPr>
        <w:t>от 17.02.2022</w:t>
      </w:r>
      <w:r w:rsidRPr="007C7202">
        <w:rPr>
          <w:rFonts w:ascii="Times New Roman" w:hAnsi="Times New Roman"/>
          <w:i/>
          <w:sz w:val="16"/>
          <w:szCs w:val="16"/>
        </w:rPr>
        <w:t>,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в лице ген. директора </w:t>
      </w:r>
      <w:r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 xml:space="preserve"> Шичкина Олега Владимировича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, действующего на основании Устава, в дальнейшем именуемый «Автошкола» с одной стороны, и ____________________________________________</w:t>
      </w:r>
      <w:r w:rsidR="007C7202">
        <w:rPr>
          <w:rFonts w:ascii="Times New Roman" w:hAnsi="Times New Roman"/>
          <w:color w:val="000000"/>
          <w:sz w:val="15"/>
          <w:szCs w:val="15"/>
          <w:lang w:eastAsia="ru-RU"/>
        </w:rPr>
        <w:t>______________________________,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пожелавш___ учиться на платных курсах по профессиональной подготовке водителей автотранспортных средств категории «В», в дальнейшем именуемый «Учащийся» с другой стороны, заключили настоящий договор о нижеследующем.</w:t>
      </w:r>
    </w:p>
    <w:p w14:paraId="78472D3C" w14:textId="78A65769" w:rsidR="00B37EAB" w:rsidRPr="00BB4228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1.Предмет договора. </w:t>
      </w:r>
    </w:p>
    <w:p w14:paraId="5D9F4DDB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1.1. Автошкола обязуется предоставить образовательную услугу, а Учащийся обязуется оплатить обучение по программе профессиональной подготовки водителей транспортных средств категории «В». Форма обучения - очная. </w:t>
      </w:r>
    </w:p>
    <w:p w14:paraId="437ABC86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1.2. Услуги считаются оказанными в полном объеме при получении учащимся свидетельства о профессии водителя, после освоения Учащимся образовательной программы и удовлетворительной сдачи итоговой аттестации (внутренних экзаменов).      </w:t>
      </w:r>
    </w:p>
    <w:p w14:paraId="569F4515" w14:textId="22695798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1.3. Срок обучения по образовательной программе </w:t>
      </w:r>
      <w:r w:rsidR="00D86916"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составляет </w:t>
      </w:r>
      <w:r w:rsidR="00D86916"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>3</w:t>
      </w:r>
      <w:r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 xml:space="preserve"> месяца. </w:t>
      </w:r>
      <w:r w:rsidRPr="00BB4228">
        <w:rPr>
          <w:rFonts w:ascii="Times New Roman" w:hAnsi="Times New Roman"/>
          <w:b/>
          <w:i/>
          <w:color w:val="000000"/>
          <w:sz w:val="15"/>
          <w:szCs w:val="15"/>
          <w:u w:val="single"/>
          <w:lang w:eastAsia="ru-RU"/>
        </w:rPr>
        <w:t xml:space="preserve">Начало обучения с </w:t>
      </w:r>
      <w:r w:rsidRPr="007C7202">
        <w:rPr>
          <w:rFonts w:ascii="Times New Roman" w:hAnsi="Times New Roman"/>
          <w:i/>
          <w:color w:val="000000"/>
          <w:sz w:val="15"/>
          <w:szCs w:val="15"/>
          <w:u w:val="single"/>
          <w:lang w:eastAsia="ru-RU"/>
        </w:rPr>
        <w:t>«_______» ____________________ 202___года</w:t>
      </w:r>
      <w:r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>.</w:t>
      </w:r>
    </w:p>
    <w:p w14:paraId="1E6E2E13" w14:textId="77777777" w:rsidR="00BB4228" w:rsidRDefault="00BB422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</w:pPr>
      <w:bookmarkStart w:id="0" w:name="_Hlk157165624"/>
    </w:p>
    <w:p w14:paraId="372A1FC1" w14:textId="28173C39" w:rsidR="00B37EAB" w:rsidRPr="00BB4228" w:rsidRDefault="00F463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> 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2. Обязанности сторон.</w:t>
      </w:r>
    </w:p>
    <w:p w14:paraId="661102E2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2.1. </w:t>
      </w:r>
      <w:r w:rsidRPr="00BB4228">
        <w:rPr>
          <w:rFonts w:ascii="Times New Roman" w:hAnsi="Times New Roman"/>
          <w:b/>
          <w:color w:val="000000"/>
          <w:sz w:val="15"/>
          <w:szCs w:val="15"/>
          <w:u w:val="single"/>
          <w:lang w:eastAsia="ru-RU"/>
        </w:rPr>
        <w:t>Автошкола обязана:</w:t>
      </w:r>
    </w:p>
    <w:p w14:paraId="35A874CA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2.1.1. Оказать услуги по настоящему договору с надлежащим качеством в полном объеме в установленные сроки.</w:t>
      </w:r>
      <w:r w:rsidRPr="00BB4228">
        <w:rPr>
          <w:rFonts w:ascii="Times New Roman" w:hAnsi="Times New Roman"/>
          <w:sz w:val="15"/>
          <w:szCs w:val="15"/>
        </w:rPr>
        <w:t xml:space="preserve"> Образовательные услуги оказываются в соответствии с учебным планом, программой</w:t>
      </w:r>
      <w:r w:rsidRPr="00BB4228">
        <w:rPr>
          <w:rFonts w:ascii="Times New Roman" w:hAnsi="Times New Roman"/>
          <w:color w:val="FF0000"/>
          <w:sz w:val="15"/>
          <w:szCs w:val="15"/>
        </w:rPr>
        <w:t xml:space="preserve"> </w:t>
      </w:r>
      <w:r w:rsidRPr="00BB4228">
        <w:rPr>
          <w:rFonts w:ascii="Times New Roman" w:hAnsi="Times New Roman"/>
          <w:sz w:val="15"/>
          <w:szCs w:val="15"/>
        </w:rPr>
        <w:t>и расписанием занятий, разработанными Автошколой.</w:t>
      </w:r>
    </w:p>
    <w:p w14:paraId="1A953750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2.1.2. </w:t>
      </w:r>
      <w:r w:rsidRPr="00BB4228">
        <w:rPr>
          <w:rFonts w:ascii="Times New Roman" w:hAnsi="Times New Roman"/>
          <w:sz w:val="15"/>
          <w:szCs w:val="15"/>
        </w:rPr>
        <w:t>Проявлять уважение к личности Учащегося, не допускать физического и психологического насилия, с   учетом его индивидуальных особенностей.</w:t>
      </w:r>
    </w:p>
    <w:p w14:paraId="6977A7F1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2.1.3. Оформлять необходимые документы. Регистрировать Учащегося в составе основной группы в ГИБДД МВД РБ (г. Улан-Удэ) для сдачи квалификационного экзамена.</w:t>
      </w:r>
    </w:p>
    <w:p w14:paraId="2E72A504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2.1.4. Представлять Учащегося для сдачи квалификационного экзамена в ГИБДД (г. Улан-Удэ) однократно (повторное предоставление на экзамен в ГИБДД, производится только по дополнительному соглашению сторон )</w:t>
      </w:r>
    </w:p>
    <w:p w14:paraId="7F314378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sz w:val="15"/>
          <w:szCs w:val="15"/>
          <w:lang w:eastAsia="ru-RU"/>
        </w:rPr>
        <w:t xml:space="preserve">2.2. </w:t>
      </w:r>
      <w:r w:rsidRPr="00BB4228">
        <w:rPr>
          <w:rFonts w:ascii="Times New Roman" w:hAnsi="Times New Roman"/>
          <w:b/>
          <w:sz w:val="15"/>
          <w:szCs w:val="15"/>
          <w:u w:val="single"/>
          <w:lang w:eastAsia="ru-RU"/>
        </w:rPr>
        <w:t>Учащийся обязуется:</w:t>
      </w:r>
    </w:p>
    <w:p w14:paraId="1FF65B91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2.2.1. Своевременно вносить плату за предоставляемые образовательные услуги, согласно условиям оплаты по настоящему договору.</w:t>
      </w:r>
    </w:p>
    <w:p w14:paraId="49237EA6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2.2.2. В сроки, установленные настоящим договором производить оплату за дополнительные услуги, согласно действующему в Автошколе прейскуранту цен на момент оплаты.</w:t>
      </w:r>
    </w:p>
    <w:p w14:paraId="71BE9040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2.2.3. Учащийся, получивший свидетельство об окончании автошколы и не сдававший или не сдавший экзамены в ГИБДД, обязан сдать внутренние экзамены повторно в Автошколе.</w:t>
      </w:r>
    </w:p>
    <w:p w14:paraId="36B0E14F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2.2.4. Посещать занятия, указанные в учебном расписании. Выполнять задания по подготовке к занятиям, даваемые педагогами образовательной организации.</w:t>
      </w:r>
    </w:p>
    <w:p w14:paraId="3AC0697E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2.2.5. При поступлении в образовательное учреждение и в процессе его обучения своевременно предоставлять все необходимые документы (копии паспорта и СНИЛС, фото 3*4 - 1 шт., медицинскую справку).</w:t>
      </w:r>
    </w:p>
    <w:p w14:paraId="029BDFCB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2.2.6. Своевременно сообщать в учебную часть Автошколы об изменении контактного телефона, места жительства и об изменениях, возникших из актов гражданского состояния. </w:t>
      </w:r>
    </w:p>
    <w:p w14:paraId="30E51A21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2.2.7. Извещать учебную часть Автошколы о причинах отсутствия Учащегося на занятиях. Соблюдать индивидуальный график занятий по практическом вождению. В случае отмены или переноса занятия предупреждать Автошколу не менее, чем за 24 часа до начала занятия. </w:t>
      </w:r>
    </w:p>
    <w:p w14:paraId="60284459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2.2.8. При возникновении уважительной причины, препятствующей обучению в Автошколе, уведомить о возникших обстоятельствах в письменной форме. </w:t>
      </w:r>
    </w:p>
    <w:p w14:paraId="03D2EB71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2.2.9. Возмещать ущерб, умышленно причиненный Учащимся имуществу Автошколы.</w:t>
      </w:r>
    </w:p>
    <w:p w14:paraId="4D9F111C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2.2.10. Соблюдать внутренний распорядок (курение в здании и на прилегающей территории к зданию запрещено)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. </w:t>
      </w:r>
    </w:p>
    <w:p w14:paraId="6A604ED0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2.2.11. Проявлять уважение к педагогам, администрации и техническому персоналу Автошколы. Не допускаются оскорбления педагогического состава, а также администрации и техническому персоналу. Не допустимо использования ненормативной лексики в обращении к указанным лицам. Унижение их чести и достоинства. </w:t>
      </w:r>
    </w:p>
    <w:p w14:paraId="0BBC7422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2.2.12. Не разглашать, не обнародовать и не опубликовывать информацию прямо или косвенно связанную с обучением в Автошколе без ведома и без согласия.      </w:t>
      </w:r>
    </w:p>
    <w:p w14:paraId="51906067" w14:textId="77777777" w:rsidR="00BB4228" w:rsidRDefault="00BB42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</w:p>
    <w:p w14:paraId="57BFE569" w14:textId="03EA60CE" w:rsidR="00B37EAB" w:rsidRPr="00BB4228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3. Права сторон.</w:t>
      </w:r>
    </w:p>
    <w:p w14:paraId="77D0DBA9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3.1. </w:t>
      </w:r>
      <w:r w:rsidRPr="00BB4228">
        <w:rPr>
          <w:rFonts w:ascii="Times New Roman" w:hAnsi="Times New Roman"/>
          <w:b/>
          <w:color w:val="000000"/>
          <w:sz w:val="15"/>
          <w:szCs w:val="15"/>
          <w:u w:val="single"/>
          <w:lang w:eastAsia="ru-RU"/>
        </w:rPr>
        <w:t>Автошкола вправе:</w:t>
      </w:r>
    </w:p>
    <w:p w14:paraId="2287DF87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3.1.1. Требовать от Учащегося надлежащего обучения по избранной образовательной программе.</w:t>
      </w:r>
    </w:p>
    <w:p w14:paraId="5196FEB5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u w:val="single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u w:val="single"/>
          <w:lang w:eastAsia="ru-RU"/>
        </w:rPr>
        <w:t>3.1.2</w:t>
      </w:r>
      <w:r w:rsidRPr="00BB4228">
        <w:rPr>
          <w:rFonts w:ascii="Times New Roman" w:hAnsi="Times New Roman"/>
          <w:color w:val="000000"/>
          <w:sz w:val="15"/>
          <w:szCs w:val="15"/>
          <w:u w:val="single"/>
          <w:lang w:eastAsia="ru-RU"/>
        </w:rPr>
        <w:t xml:space="preserve">. </w:t>
      </w:r>
      <w:r w:rsidRPr="00BB4228">
        <w:rPr>
          <w:rFonts w:ascii="Times New Roman" w:hAnsi="Times New Roman"/>
          <w:b/>
          <w:color w:val="000000"/>
          <w:sz w:val="15"/>
          <w:szCs w:val="15"/>
          <w:u w:val="single"/>
          <w:lang w:eastAsia="ru-RU"/>
        </w:rPr>
        <w:t>Не допускать к сдаче квалификационных экзаменов в ГИБДД</w:t>
      </w:r>
      <w:r w:rsidRPr="00BB4228">
        <w:rPr>
          <w:rFonts w:ascii="Times New Roman" w:hAnsi="Times New Roman"/>
          <w:color w:val="000000"/>
          <w:sz w:val="15"/>
          <w:szCs w:val="15"/>
          <w:u w:val="single"/>
          <w:lang w:eastAsia="ru-RU"/>
        </w:rPr>
        <w:t xml:space="preserve">: </w:t>
      </w:r>
    </w:p>
    <w:p w14:paraId="28B6363B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 а)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 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если Учащийся не сдал внутренние экзамены (промежуточная аттестация);</w:t>
      </w:r>
    </w:p>
    <w:p w14:paraId="714B2C0E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 б) в случае несвоевременного представления документов, необходимых для регистрации в ГИБДД;</w:t>
      </w:r>
    </w:p>
    <w:p w14:paraId="6BE5FEE2" w14:textId="77777777" w:rsidR="00B37EAB" w:rsidRPr="00BB4228" w:rsidRDefault="00F46324">
      <w:pPr>
        <w:tabs>
          <w:tab w:val="left" w:pos="7935"/>
        </w:tabs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 в) за отсутствие оплаты за обучение в установленные договором сроки.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ab/>
      </w:r>
    </w:p>
    <w:p w14:paraId="71701038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3.1.3. Предложить дополнительные образовательные услуги, не входящие в учебную программу, за отдельную плату.</w:t>
      </w:r>
    </w:p>
    <w:p w14:paraId="732B38BD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3.1.4. Отчислить* Учащегося из Автошколы по одной из следующих причин:</w:t>
      </w:r>
    </w:p>
    <w:p w14:paraId="5C2CA95D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а) Систематическое отсутствие на занятиях (более 1/3 от общего количества учебных часов теории) без уважительных причин или прекращения дальнейшего обучения по практическим занятиям;</w:t>
      </w:r>
    </w:p>
    <w:p w14:paraId="386A349F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б) Появление на занятиях в нетрезвом состоянии, распитие спиртных напитков, а также в состоянии наркотического или токсического опьянения;</w:t>
      </w:r>
    </w:p>
    <w:p w14:paraId="5D717773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в) Совершение хулиганских или других противоправных действий;</w:t>
      </w:r>
    </w:p>
    <w:p w14:paraId="65005FC0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г) Нанесение порчи или вреда имуществу Автошколы;</w:t>
      </w:r>
    </w:p>
    <w:p w14:paraId="5A6634F2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д) за подделку документов, связанных с обучением в Автошколе, в том числе за исправления в учебных ведомостях;</w:t>
      </w:r>
    </w:p>
    <w:p w14:paraId="1E0A0CD8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е) Нарушение пунктов 2.2.10, 2.2.11, 2.2.12. </w:t>
      </w:r>
    </w:p>
    <w:p w14:paraId="029B87A6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3.1.5. Не возвращать оплату обучения в случаях, предусмотренных пунктом 3.1.4 в размере фактически понесенных Автошколой затрат.</w:t>
      </w:r>
    </w:p>
    <w:p w14:paraId="23AFA23B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3.1.6. Отчислить* Учащегося из Автошколы в связи с длительной болезнью (более 4 месяцев) и утратой трудоспособности, с удержанием уплаченной за обучение суммы фактически понесенных Автошколой затрат.</w:t>
      </w:r>
    </w:p>
    <w:p w14:paraId="23EF6A62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3.1.7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 xml:space="preserve"> 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Не допускать на практическое занятии (вождения), в связи с нарушением п.5 настоящего договора.</w:t>
      </w:r>
    </w:p>
    <w:p w14:paraId="32D0FDE1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3.1.8 Автошкола вправе в одностороннем порядке прекратить обучение курсанта и расторгнуть договор без возврата денежных средств, в случае приостановления Учащимся обучения более чем на 1 (один) год.</w:t>
      </w:r>
    </w:p>
    <w:p w14:paraId="16A87722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3.1.9. Автошкола оставляет за собой право отказать Учащемуся в проведении дополнительного обучения.  </w:t>
      </w:r>
    </w:p>
    <w:p w14:paraId="57EF1763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3.2.</w:t>
      </w:r>
      <w:r w:rsidRPr="00BB4228">
        <w:rPr>
          <w:rFonts w:ascii="Times New Roman" w:hAnsi="Times New Roman"/>
          <w:b/>
          <w:color w:val="000000"/>
          <w:sz w:val="15"/>
          <w:szCs w:val="15"/>
          <w:u w:val="single"/>
          <w:lang w:eastAsia="ru-RU"/>
        </w:rPr>
        <w:t xml:space="preserve"> Учащийся вправе:</w:t>
      </w:r>
    </w:p>
    <w:p w14:paraId="0A61081C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3.2.1. Требовать от Автошколы предоставления информации по вопросам, касающимся организации и обеспечения надлежащего исполнения услуг.</w:t>
      </w:r>
    </w:p>
    <w:p w14:paraId="4780D72A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3.2.2. Получать полную и достоверную информацию об оценке своих знаний, умений, иных образовательных достижениях, а также о критериях этой оценки.</w:t>
      </w:r>
    </w:p>
    <w:p w14:paraId="34CB3A8E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3.2.3. Обращаться к руководству Автошколы по всем вопросам образовательной деятельности учреждения.</w:t>
      </w:r>
    </w:p>
    <w:p w14:paraId="73921A52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3.2.4. Пользоваться имуществом Автошколы, необходимым для осуществления образовательного процесса, во время занятий, предусмотренных расписанием.</w:t>
      </w:r>
    </w:p>
    <w:p w14:paraId="4708B998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3.2.5. Пользоваться дополнительными образовательными услугами, не входящими в учебную программу, за отдельную плату.</w:t>
      </w:r>
    </w:p>
    <w:p w14:paraId="34C4D529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3.2.6. В случае пропуска занятий (более 1/3 от общего количества обязательных занятий) по уважительной причине (болезнь, выполнение гос. обязанностей, долгосрочная командировка) и своевременно известивший учебную часть Автошколы об этом, при предоставлении соответствующего официального документа, переводится в группу более позднего набора или продолжает обучение в группе, в которую был зачислен первоначально только после посещения дополнительных занятий в объеме пропущенных часов. </w:t>
      </w:r>
    </w:p>
    <w:p w14:paraId="7E3250AB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3.2.7.</w:t>
      </w:r>
      <w:r w:rsidRPr="00BB4228">
        <w:rPr>
          <w:rFonts w:ascii="Times New Roman" w:hAnsi="Times New Roman"/>
          <w:sz w:val="15"/>
          <w:szCs w:val="15"/>
          <w:lang w:eastAsia="ru-RU"/>
        </w:rPr>
        <w:t xml:space="preserve"> 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Учащийся, не сдавший экзамен в ГИБДД с первого раза, имеет право заключить дополнительный договор на подготовку к экзаменам за дополнительную плату, согласно действующему в Автошколе прейскуранту цен. Повторно сдача экзамена производится в составе сборной группы Автошколы или самостоятельно.</w:t>
      </w:r>
    </w:p>
    <w:p w14:paraId="6B4DBAF6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u w:val="single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*</w:t>
      </w:r>
      <w:r w:rsidRPr="00BB4228">
        <w:rPr>
          <w:rFonts w:ascii="Times New Roman" w:hAnsi="Times New Roman"/>
          <w:color w:val="000000"/>
          <w:sz w:val="15"/>
          <w:szCs w:val="15"/>
          <w:u w:val="single"/>
          <w:lang w:eastAsia="ru-RU"/>
        </w:rPr>
        <w:t>Отчисление Учащегося автоматически прекращает действие договора.</w:t>
      </w:r>
    </w:p>
    <w:p w14:paraId="6A9681D1" w14:textId="77777777" w:rsidR="00BB4228" w:rsidRDefault="00BB42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</w:p>
    <w:p w14:paraId="200A5F8A" w14:textId="2ACF37A5" w:rsidR="00B37EAB" w:rsidRPr="00BB4228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4. Ответственность сторон.</w:t>
      </w:r>
    </w:p>
    <w:p w14:paraId="48FFE176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 4.1. В соответствии со ст. 36 «О защите прав потребителей» Автошкола информирует Учащегося: </w:t>
      </w:r>
    </w:p>
    <w:p w14:paraId="1B794BC7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« В силу того, что предметом договора возмездного оказания услуг является в соответствии с п. ст. 779 ГК РФ  совершение определенных действий  или осуществление определенной деятельности,  Исполнитель несет ответственность лишь 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за качество оказанных услуг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, а </w:t>
      </w: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не за результат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, поскольку существуют обстоятельства, которые зависят от Потребителя и могут снизить качество оказываемой услуги или повлечь за собой невозможность ее завершения в срок  (способностей заказчика, внимательности, усвоения, восприимчивости, старания и трудолюбия и т.д.)»</w:t>
      </w:r>
    </w:p>
    <w:p w14:paraId="175CD7F4" w14:textId="156F44A9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4.2. Автошкола освобождается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объективных Факторов и прочих обстоятельств непреодолимой силы, действия и решения вышестоящих и надзорных организаций, предприятий, влияющих на нормальную работу Автошколы </w:t>
      </w:r>
      <w:r w:rsidR="005B71E7" w:rsidRPr="00BB4228">
        <w:rPr>
          <w:rFonts w:ascii="Times New Roman" w:hAnsi="Times New Roman"/>
          <w:color w:val="000000"/>
          <w:sz w:val="15"/>
          <w:szCs w:val="15"/>
          <w:lang w:eastAsia="ru-RU"/>
        </w:rPr>
        <w:t>и,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 если эти обстоятельства непосредственно повлияли на исполнение настоящего договора.</w:t>
      </w:r>
    </w:p>
    <w:p w14:paraId="5FD56A21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lastRenderedPageBreak/>
        <w:t>Срок исполнения обязательств по настоящему договору отодвигается соразмерно времени, в течении которого действовали вышеуказанные обстоятельства, а также последствия, вызванные этими обстоятельствами.</w:t>
      </w:r>
    </w:p>
    <w:p w14:paraId="19556090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sz w:val="15"/>
          <w:szCs w:val="15"/>
          <w:lang w:eastAsia="ru-RU"/>
        </w:rPr>
        <w:t xml:space="preserve">4.3. Учащийся несет полную материальную ответственность в случае умышленной порчи имущества Автошколы. </w:t>
      </w:r>
    </w:p>
    <w:p w14:paraId="7B662F5A" w14:textId="77777777" w:rsidR="00B37EAB" w:rsidRPr="00BB4228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4.4. </w:t>
      </w:r>
      <w:r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>Учащийся несет ответственность за срыв занятий по вождению без уважительных причин и обязан оплатить за каждый час простоя учебного автомобиля согласно действующему в Автошколе прейскуранту цен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. В случае уважительной причины (болезнь, выполнение гос. обязанностей, командировка) учащийся обязан заранее известить инструктора и предоставить подтверждающие документы.</w:t>
      </w:r>
    </w:p>
    <w:p w14:paraId="1716C0D3" w14:textId="6C387F72" w:rsidR="00BB4228" w:rsidRPr="007C7202" w:rsidRDefault="00F46324" w:rsidP="007C7202">
      <w:pPr>
        <w:spacing w:after="0" w:line="240" w:lineRule="auto"/>
        <w:jc w:val="both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4.5. Меры ответственности сторон, не предусмотренные в настоящем договоре, применяются в соответствии с нормами гражданского законодательства РФ. </w:t>
      </w:r>
    </w:p>
    <w:p w14:paraId="47E7B382" w14:textId="2AFF16B4" w:rsidR="00B37EAB" w:rsidRPr="00BB4228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5. Цена и оплата услуг.</w:t>
      </w:r>
    </w:p>
    <w:p w14:paraId="1EDE56E6" w14:textId="7168D16F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5.1. Стоимость услуг по данной образовательной программе обучения </w:t>
      </w:r>
      <w:r w:rsidRPr="00BB4228">
        <w:rPr>
          <w:rFonts w:ascii="Times New Roman" w:hAnsi="Times New Roman"/>
          <w:sz w:val="15"/>
          <w:szCs w:val="15"/>
          <w:lang w:eastAsia="ru-RU"/>
        </w:rPr>
        <w:t xml:space="preserve">составляет </w:t>
      </w:r>
      <w:r w:rsidR="00372F81">
        <w:rPr>
          <w:rFonts w:ascii="Times New Roman" w:hAnsi="Times New Roman"/>
          <w:b/>
          <w:bCs/>
          <w:i/>
          <w:iCs/>
          <w:sz w:val="15"/>
          <w:szCs w:val="15"/>
          <w:lang w:eastAsia="ru-RU"/>
        </w:rPr>
        <w:t>7</w:t>
      </w:r>
      <w:r w:rsidRPr="00BB4228">
        <w:rPr>
          <w:rFonts w:ascii="Times New Roman" w:hAnsi="Times New Roman"/>
          <w:b/>
          <w:i/>
          <w:sz w:val="15"/>
          <w:szCs w:val="15"/>
          <w:lang w:eastAsia="ru-RU"/>
        </w:rPr>
        <w:t xml:space="preserve">0 000 </w:t>
      </w:r>
      <w:r w:rsidR="00372F81">
        <w:rPr>
          <w:rFonts w:ascii="Times New Roman" w:hAnsi="Times New Roman"/>
          <w:sz w:val="15"/>
          <w:szCs w:val="15"/>
          <w:lang w:eastAsia="ru-RU"/>
        </w:rPr>
        <w:t>(сем</w:t>
      </w:r>
      <w:r w:rsidR="00372F81" w:rsidRPr="00BB4228">
        <w:rPr>
          <w:rFonts w:ascii="Times New Roman" w:hAnsi="Times New Roman"/>
          <w:sz w:val="15"/>
          <w:szCs w:val="15"/>
          <w:lang w:eastAsia="ru-RU"/>
        </w:rPr>
        <w:t>ьдесят</w:t>
      </w:r>
      <w:r w:rsidRPr="00BB4228">
        <w:rPr>
          <w:rFonts w:ascii="Times New Roman" w:hAnsi="Times New Roman"/>
          <w:sz w:val="15"/>
          <w:szCs w:val="15"/>
          <w:lang w:eastAsia="ru-RU"/>
        </w:rPr>
        <w:t xml:space="preserve"> тысяч)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 рублей.</w:t>
      </w:r>
    </w:p>
    <w:p w14:paraId="52B872C5" w14:textId="2C29AFA1" w:rsidR="00B37EAB" w:rsidRPr="00BB4228" w:rsidRDefault="00F4632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5.2. Оплата за обучение в сумме </w:t>
      </w:r>
      <w:r w:rsidR="00372F81">
        <w:rPr>
          <w:rFonts w:ascii="Times New Roman" w:hAnsi="Times New Roman"/>
          <w:b/>
          <w:bCs/>
          <w:i/>
          <w:iCs/>
          <w:color w:val="000000"/>
          <w:sz w:val="15"/>
          <w:szCs w:val="15"/>
          <w:lang w:eastAsia="ru-RU"/>
        </w:rPr>
        <w:t>7</w:t>
      </w:r>
      <w:r w:rsidRPr="00BB4228">
        <w:rPr>
          <w:rFonts w:ascii="Times New Roman" w:hAnsi="Times New Roman"/>
          <w:b/>
          <w:i/>
          <w:color w:val="000000"/>
          <w:sz w:val="15"/>
          <w:szCs w:val="15"/>
          <w:lang w:eastAsia="ru-RU"/>
        </w:rPr>
        <w:t>0 000 руб.</w:t>
      </w:r>
      <w:r w:rsidRPr="00BB4228">
        <w:rPr>
          <w:rFonts w:ascii="Times New Roman" w:hAnsi="Times New Roman"/>
          <w:i/>
          <w:color w:val="000000"/>
          <w:sz w:val="15"/>
          <w:szCs w:val="15"/>
          <w:lang w:eastAsia="ru-RU"/>
        </w:rPr>
        <w:t xml:space="preserve"> 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 xml:space="preserve">производится в кассу Автошколы, </w:t>
      </w:r>
      <w:r w:rsidRPr="00BB4228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наличным, безналичным способом и может производиться частями:</w:t>
      </w:r>
    </w:p>
    <w:p w14:paraId="0917D8C5" w14:textId="77777777" w:rsidR="00B37EAB" w:rsidRPr="005B71E7" w:rsidRDefault="00F46324">
      <w:pPr>
        <w:spacing w:after="0" w:line="240" w:lineRule="auto"/>
        <w:ind w:left="340"/>
        <w:jc w:val="both"/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</w:pP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- первый авансовый платеж – при заключении договора – </w:t>
      </w:r>
      <w:r w:rsidRPr="005B71E7">
        <w:rPr>
          <w:rFonts w:ascii="Times New Roman" w:hAnsi="Times New Roman"/>
          <w:b/>
          <w:bCs/>
          <w:i/>
          <w:iCs/>
          <w:color w:val="000000"/>
          <w:sz w:val="15"/>
          <w:szCs w:val="15"/>
          <w:lang w:eastAsia="ru-RU"/>
        </w:rPr>
        <w:t>10</w:t>
      </w:r>
      <w:r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000 рублей;         </w:t>
      </w:r>
    </w:p>
    <w:p w14:paraId="72E3B1F0" w14:textId="7610A987" w:rsidR="00B37EAB" w:rsidRPr="005B71E7" w:rsidRDefault="00F46324">
      <w:pPr>
        <w:spacing w:after="0" w:line="240" w:lineRule="auto"/>
        <w:ind w:left="340"/>
        <w:jc w:val="both"/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</w:pP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- второй авансовый платеж – в течении </w:t>
      </w:r>
      <w:r w:rsidR="008040FE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3-х дней с начала </w:t>
      </w:r>
      <w:r w:rsidR="005B71E7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обучен</w:t>
      </w:r>
      <w:r w:rsidR="004303D4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ия</w:t>
      </w:r>
      <w:r w:rsidR="005B71E7"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(но не позднее 20 числа текущего месяца</w:t>
      </w:r>
      <w:r w:rsid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)</w:t>
      </w: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 -</w:t>
      </w:r>
      <w:r w:rsidR="00372F81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15</w:t>
      </w:r>
      <w:r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000 рублей;</w:t>
      </w:r>
    </w:p>
    <w:p w14:paraId="242E431E" w14:textId="77E4AF53" w:rsidR="00B37EAB" w:rsidRPr="005B71E7" w:rsidRDefault="00F46324">
      <w:pPr>
        <w:spacing w:after="0" w:line="240" w:lineRule="auto"/>
        <w:ind w:left="340"/>
        <w:jc w:val="both"/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</w:pP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- т</w:t>
      </w:r>
      <w:r w:rsid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ретий авансовый платеж – через 4</w:t>
      </w: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 недели с начала обучения </w:t>
      </w:r>
      <w:r w:rsidR="00372F81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>15</w:t>
      </w:r>
      <w:r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000 рублей;</w:t>
      </w:r>
    </w:p>
    <w:p w14:paraId="1DD1A45A" w14:textId="3CD081EC" w:rsidR="00B37EAB" w:rsidRPr="005B71E7" w:rsidRDefault="00F46324">
      <w:pPr>
        <w:spacing w:after="0" w:line="240" w:lineRule="auto"/>
        <w:ind w:left="340"/>
        <w:jc w:val="both"/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</w:pP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- четвертый авансовый </w:t>
      </w:r>
      <w:r w:rsidR="005B71E7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платеж, через</w:t>
      </w:r>
      <w:r w:rsid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 6</w:t>
      </w:r>
      <w:r w:rsidR="005B71E7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 недель после начала обучения </w:t>
      </w:r>
      <w:r w:rsidR="005B71E7"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>– 10</w:t>
      </w:r>
      <w:r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000 рублей </w:t>
      </w:r>
    </w:p>
    <w:p w14:paraId="488C2842" w14:textId="5B688E21" w:rsidR="005B71E7" w:rsidRPr="005B71E7" w:rsidRDefault="00F46324" w:rsidP="005B71E7">
      <w:pPr>
        <w:spacing w:after="0" w:line="240" w:lineRule="auto"/>
        <w:ind w:left="340"/>
        <w:jc w:val="both"/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</w:pP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- пятый авансовый </w:t>
      </w:r>
      <w:r w:rsidR="005B71E7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платеж, перед выходом на вождение – </w:t>
      </w:r>
      <w:r w:rsidR="005B71E7"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>10 000</w:t>
      </w:r>
      <w:r w:rsidR="005B71E7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 рублей </w:t>
      </w:r>
      <w:r w:rsidR="005B71E7" w:rsidRPr="005B71E7">
        <w:rPr>
          <w:rFonts w:ascii="Times New Roman" w:hAnsi="Times New Roman"/>
          <w:b/>
          <w:color w:val="000000"/>
          <w:sz w:val="15"/>
          <w:szCs w:val="15"/>
          <w:lang w:eastAsia="ru-RU"/>
        </w:rPr>
        <w:t>(</w:t>
      </w:r>
      <w:r w:rsidR="005B71E7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>в случае неоплаты Учащийся не допускается до вождения);</w:t>
      </w:r>
    </w:p>
    <w:p w14:paraId="0E9ACAFE" w14:textId="1A537D5B" w:rsidR="00B37EAB" w:rsidRPr="005B71E7" w:rsidRDefault="005B71E7" w:rsidP="005B71E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</w:pPr>
      <w:r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         - шестой авансовый платеж, после 15 </w:t>
      </w:r>
      <w:r w:rsidR="00F46324" w:rsidRPr="005B71E7">
        <w:rPr>
          <w:rFonts w:ascii="Times New Roman" w:hAnsi="Times New Roman"/>
          <w:b/>
          <w:bCs/>
          <w:color w:val="000000"/>
          <w:sz w:val="15"/>
          <w:szCs w:val="15"/>
          <w:lang w:eastAsia="ru-RU"/>
        </w:rPr>
        <w:t xml:space="preserve">-го практического занятия – </w:t>
      </w:r>
      <w:r w:rsidR="00F46324"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>10</w:t>
      </w:r>
      <w:r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 xml:space="preserve"> </w:t>
      </w:r>
      <w:r w:rsidR="00F46324" w:rsidRPr="005B71E7">
        <w:rPr>
          <w:rFonts w:ascii="Times New Roman" w:hAnsi="Times New Roman"/>
          <w:b/>
          <w:bCs/>
          <w:i/>
          <w:color w:val="000000"/>
          <w:sz w:val="15"/>
          <w:szCs w:val="15"/>
          <w:lang w:eastAsia="ru-RU"/>
        </w:rPr>
        <w:t>000 рублей;</w:t>
      </w:r>
    </w:p>
    <w:p w14:paraId="7C08B378" w14:textId="672DAD4B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>В оплату входит теоретический и практический курс, внутренние экзамены в автошколе (ПДД и город</w:t>
      </w:r>
      <w:r w:rsidR="008040FE"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>),</w:t>
      </w:r>
      <w:r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 xml:space="preserve"> а </w:t>
      </w:r>
      <w:r w:rsidR="008040FE"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>также</w:t>
      </w:r>
      <w:r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 xml:space="preserve"> экзамен в ГИБДД (ПДД и </w:t>
      </w:r>
      <w:r w:rsidR="008040FE"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>город,</w:t>
      </w:r>
      <w:r w:rsidRPr="00D43F21">
        <w:rPr>
          <w:rFonts w:ascii="Times New Roman" w:hAnsi="Times New Roman"/>
          <w:b/>
          <w:bCs/>
          <w:i/>
          <w:iCs/>
          <w:color w:val="000000"/>
          <w:sz w:val="14"/>
          <w:szCs w:val="14"/>
          <w:lang w:eastAsia="ru-RU"/>
        </w:rPr>
        <w:t xml:space="preserve"> однократно). Повторная сдача экзаменов в ГИБДД, производится по дополнительному соглашению сторон</w:t>
      </w: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.</w:t>
      </w:r>
    </w:p>
    <w:p w14:paraId="74D9F2E9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5.3. Оплата за дополнительные часы теоретической подготовки и практического вождения производятся до начала занятий в кассу Автошколы (сумма оплаты устанавливается согласно прейскуранту цен на дополнительные услуги, действующему на момент проведения занятий).  </w:t>
      </w:r>
    </w:p>
    <w:p w14:paraId="6848B945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ru-RU"/>
        </w:rPr>
      </w:pPr>
      <w:r w:rsidRPr="00D43F21">
        <w:rPr>
          <w:rFonts w:ascii="Times New Roman" w:hAnsi="Times New Roman"/>
          <w:sz w:val="14"/>
          <w:szCs w:val="14"/>
          <w:lang w:eastAsia="ru-RU"/>
        </w:rPr>
        <w:t>5.4. В случае неудовлетворительной сдачи Учащимся государственного экзамена в ГИБДД, при последующей сдаче экзамена в составе сборной группы Автошкола имеет право взимать оплату с Учащегося за пересдачу экзамена в следующих размерах: теория ПДД – 500 рублей; вождение в городе – 1 500 рублей. Оплата производится не позднее, чем за 2 (два) дня до прохождения экзамена в ГИБДД, в кассу Автошколы, о чем последняя выдает подтверждающие документы.</w:t>
      </w:r>
    </w:p>
    <w:p w14:paraId="48F88A2C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5.5. При изменении экономических показателей, определяющих стоимость обучения (нормативных отчислений, ставок налогообложения, стоимости ГСМ, стоимости ремонта и технического обслуживания автомобилей, арендной платы, изменения программы обучения, и т.д. и т.п.), Автошкола вправе в одностороннем порядке вносить соответствующие изменения в действующую калькуляцию стоимости обучения. В этом случае новая стоимость обучения будет действовать на обучающегося, начавшего обучение после изменения экономических показателей.</w:t>
      </w:r>
    </w:p>
    <w:p w14:paraId="01D9885D" w14:textId="77777777" w:rsidR="00B37EAB" w:rsidRPr="00D43F21" w:rsidRDefault="00F46324" w:rsidP="00307C05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5.6. В случае расторжения настоящего договора, когда Учащийся не прошел полный курс обучения после заключения договора, возврату подлежит сумма за вычетом предоставленных услуг согласно калькуляции Автошколы</w:t>
      </w:r>
      <w:r w:rsidRPr="00D43F21">
        <w:rPr>
          <w:rFonts w:ascii="Times New Roman" w:hAnsi="Times New Roman"/>
          <w:b/>
          <w:i/>
          <w:color w:val="000000"/>
          <w:sz w:val="14"/>
          <w:szCs w:val="14"/>
          <w:lang w:eastAsia="ru-RU"/>
        </w:rPr>
        <w:t xml:space="preserve"> </w:t>
      </w: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на возмещение затрат Автошколы. При расторжении договора по инициативе Учащегося первый платеж в сумме 10 000 рублей возврату не подлежит. Также не подлежит возврату оплата за обучение, в случае расторжения настоящего договора по истечении 1 (одного) года с момента начала обучения (см. п. 3.1.8). </w:t>
      </w:r>
    </w:p>
    <w:p w14:paraId="3AFFCD25" w14:textId="4400C2A8" w:rsidR="00BB4228" w:rsidRPr="00D43F21" w:rsidRDefault="00F46324" w:rsidP="007C7202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5.7. В случае задержки оплаты за обучение согласно п.5.2. настоящего договора Учащийся уплачивает пени в размере 0,2% от суммы долга за каждый день просрочки.</w:t>
      </w:r>
      <w:r w:rsidRPr="00D43F21">
        <w:rPr>
          <w:rFonts w:ascii="Times New Roman" w:hAnsi="Times New Roman"/>
          <w:sz w:val="14"/>
          <w:szCs w:val="14"/>
          <w:lang w:eastAsia="ru-RU"/>
        </w:rPr>
        <w:t> </w:t>
      </w:r>
    </w:p>
    <w:p w14:paraId="6D241B45" w14:textId="5EF0126D" w:rsidR="00B37EAB" w:rsidRPr="00BB4228" w:rsidRDefault="00F46324">
      <w:pPr>
        <w:spacing w:after="0" w:line="240" w:lineRule="auto"/>
        <w:jc w:val="center"/>
        <w:rPr>
          <w:rFonts w:ascii="Times New Roman" w:hAnsi="Times New Roman"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6. Срок договора.</w:t>
      </w:r>
      <w:r w:rsidRPr="00BB4228">
        <w:rPr>
          <w:rFonts w:ascii="Times New Roman" w:hAnsi="Times New Roman"/>
          <w:color w:val="000000"/>
          <w:sz w:val="15"/>
          <w:szCs w:val="15"/>
          <w:lang w:eastAsia="ru-RU"/>
        </w:rPr>
        <w:t> </w:t>
      </w:r>
    </w:p>
    <w:p w14:paraId="1D371EB4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6.1. Договор считается заключенным после подписания его сторонами, и действует до получения учащимся свидетельства о прохождении обучения в автошколе, но не более одного года с момента начала обучения.</w:t>
      </w:r>
    </w:p>
    <w:p w14:paraId="66A1A3F3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6.2. Договор может быть расторгнуть ранее указанного в п. 6.1. срока, в предусмотренных договором случаях. </w:t>
      </w:r>
    </w:p>
    <w:p w14:paraId="496B9F0E" w14:textId="77777777" w:rsidR="00BB4228" w:rsidRPr="00D43F21" w:rsidRDefault="00BB42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</w:p>
    <w:p w14:paraId="621B82D5" w14:textId="026DCD5A" w:rsidR="00B37EAB" w:rsidRPr="00D43F21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b/>
          <w:color w:val="000000"/>
          <w:sz w:val="14"/>
          <w:szCs w:val="14"/>
          <w:lang w:eastAsia="ru-RU"/>
        </w:rPr>
        <w:t>7. Условия обучения и порядок сдачи экзаменов</w:t>
      </w:r>
    </w:p>
    <w:p w14:paraId="54771240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7.1. </w:t>
      </w:r>
      <w:r w:rsidRPr="00D43F2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Теоретические занятия</w:t>
      </w: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проводятся в учебных группах согласно расписанию. </w:t>
      </w:r>
    </w:p>
    <w:p w14:paraId="7703F82A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7.2. </w:t>
      </w:r>
      <w:r w:rsidRPr="00D43F2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Практические занятия по вождению</w:t>
      </w: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проводятся согласно графику, составленному мастером производственного обучения.</w:t>
      </w:r>
    </w:p>
    <w:p w14:paraId="6E545812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7.3. К внутренним экзаменам Автошколы допускается Учащийся, прошедший обучение в полном объеме, успешно сдавший зачёты и экзамены по всем предметам Образовательной программы, при наличии полного пакета документов и не имеющий задолженности по оплате за обучение. </w:t>
      </w:r>
    </w:p>
    <w:p w14:paraId="34C38B46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7.4. В случае срыва Учащимся практического занятия по вождению занятие считается проведенным. Дополнительное занятие (за пропущенные по вине Учащегося) не проводиться. </w:t>
      </w:r>
    </w:p>
    <w:p w14:paraId="4CC2C316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7.5. Преподаватель и мастер производственного обучения вправе отстранить Учащегося, при отсутствии знаний по пройденному материалу, нарушении им внутреннего распорядка Автошколы, дисциплину и (или) технику безопасности.</w:t>
      </w:r>
    </w:p>
    <w:p w14:paraId="66C307D8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7.6. Внутренний экзамен:</w:t>
      </w:r>
    </w:p>
    <w:p w14:paraId="6310D60A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- по теории проводится на компьютере, тест состоит из 60 вопросов;</w:t>
      </w:r>
    </w:p>
    <w:p w14:paraId="17F01F0B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- практическое вождение оценивается в соответствии с таблицей типичный ошибок, установленной ГИБДД.</w:t>
      </w:r>
    </w:p>
    <w:p w14:paraId="71E3A190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7.7. В случае неудовлетворительных оценок на внутреннем экзамене и (или) экзамене в ГИБДД пакет документов на руки Учащемуся не выдается, при этом:</w:t>
      </w:r>
    </w:p>
    <w:p w14:paraId="44BA16D6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- Учащемуся разрешается сдать экзамен (внутренний или ГИБДД) повторно, в составе учебной группы по назначенным Автошколой ГИБДД срокам, но не ранее, чем через 7 дней, при условии получения допуска, после отработки дополнительных занятий по практике, Внутренний по теории в Автошколе и не ранее 6 месяцев после 3 попытки в ГИБДД;</w:t>
      </w:r>
    </w:p>
    <w:p w14:paraId="320ADD98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- результаты внутренних экзаменов по теории и по вождению в Автошколе действительны 7 дней, по истечении указанного срока внутренние экзамены сдаются повторно.</w:t>
      </w:r>
    </w:p>
    <w:p w14:paraId="65E3DF7E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7.8.</w:t>
      </w: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D43F2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Учащийся не сдавший внутренний экзамен в течение 3-х месяцев с момента окончания обучения группы, автоматически отчисляется из Автошколы без уведомления либо проходит повторный курс по программе за отдельную плату.   </w:t>
      </w:r>
    </w:p>
    <w:p w14:paraId="63F41C2F" w14:textId="77777777" w:rsidR="00BB4228" w:rsidRPr="00D43F21" w:rsidRDefault="00BB42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</w:p>
    <w:p w14:paraId="7201C55A" w14:textId="40C1C01E" w:rsidR="00B37EAB" w:rsidRPr="00D43F21" w:rsidRDefault="00F46324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b/>
          <w:color w:val="000000"/>
          <w:sz w:val="14"/>
          <w:szCs w:val="14"/>
          <w:lang w:eastAsia="ru-RU"/>
        </w:rPr>
        <w:t>8. Дополнительные условия.</w:t>
      </w: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</w:p>
    <w:p w14:paraId="48FD1311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8.1. В стоимость обучения не входят стоимость госпошлины за изготовление водительского удостоверения, оплата за прохождение медицинской транспортной комиссии.</w:t>
      </w:r>
    </w:p>
    <w:p w14:paraId="2FD1594E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8.2. Свидетельство о профессии водителя выдаются Учащемуся:</w:t>
      </w:r>
    </w:p>
    <w:p w14:paraId="0D5BCEEB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- после удовлетворительной сдачи внутренних экзаменов в Автошколе;</w:t>
      </w:r>
    </w:p>
    <w:p w14:paraId="161DCF16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- после полной оплаты за обучение;</w:t>
      </w:r>
    </w:p>
    <w:p w14:paraId="7D69893C" w14:textId="264208F1" w:rsidR="00BB4228" w:rsidRPr="00D43F21" w:rsidRDefault="00F46324" w:rsidP="00E114C1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8.3. Любые изменения и дополнения к настоящему договору действительно лишь при условии, что они совершены в письменной форме и подписаны обеими сторонами.</w:t>
      </w:r>
    </w:p>
    <w:p w14:paraId="21BAC37B" w14:textId="26EA1663" w:rsidR="00B37EAB" w:rsidRPr="00D43F21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b/>
          <w:color w:val="000000"/>
          <w:sz w:val="14"/>
          <w:szCs w:val="14"/>
          <w:lang w:eastAsia="ru-RU"/>
        </w:rPr>
        <w:t>9. Порядок разрешения споров и расторжения договора.  </w:t>
      </w:r>
    </w:p>
    <w:p w14:paraId="14EA0E5E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235E6F7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9.2.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органы.</w:t>
      </w:r>
    </w:p>
    <w:p w14:paraId="18EA8220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9.3 Договор может быть расторгнут по соглашению сторон, составленному в письменном виде и подписаному обеими сторонами.</w:t>
      </w:r>
    </w:p>
    <w:p w14:paraId="778ECAC8" w14:textId="77777777" w:rsidR="00B37EAB" w:rsidRPr="00D43F21" w:rsidRDefault="00F46324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9.4. Договор может быть расторгнут в одностороннем порядке, в соответствии со статьей 782 Гражданского кодекса РФ. Односторонний отказ от исполнения договора, влечет </w:t>
      </w:r>
      <w:proofErr w:type="gramStart"/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>последствия</w:t>
      </w:r>
      <w:proofErr w:type="gramEnd"/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закрепленные в гражданском законодательстве РФ.  </w:t>
      </w:r>
    </w:p>
    <w:p w14:paraId="58DBB2A2" w14:textId="6AD91D32" w:rsidR="00B37EAB" w:rsidRPr="00D43F21" w:rsidRDefault="00F46324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D43F2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9.5. Отчисление Учащегося прекращает действие договора.   </w:t>
      </w:r>
    </w:p>
    <w:p w14:paraId="7F60D8B3" w14:textId="77777777" w:rsidR="00B37EAB" w:rsidRDefault="00F463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15"/>
          <w:lang w:eastAsia="ru-RU"/>
        </w:rPr>
      </w:pPr>
      <w:r w:rsidRPr="00BB4228">
        <w:rPr>
          <w:rFonts w:ascii="Times New Roman" w:hAnsi="Times New Roman"/>
          <w:b/>
          <w:color w:val="000000"/>
          <w:sz w:val="15"/>
          <w:szCs w:val="15"/>
          <w:lang w:eastAsia="ru-RU"/>
        </w:rPr>
        <w:t>11. Адреса и реквизиты сторон</w:t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0"/>
        <w:gridCol w:w="431"/>
        <w:gridCol w:w="4659"/>
      </w:tblGrid>
      <w:tr w:rsidR="00307764" w:rsidRPr="00D43F21" w14:paraId="2FC52C22" w14:textId="77777777" w:rsidTr="00307764">
        <w:trPr>
          <w:trHeight w:val="277"/>
        </w:trPr>
        <w:tc>
          <w:tcPr>
            <w:tcW w:w="5440" w:type="dxa"/>
          </w:tcPr>
          <w:p w14:paraId="7025B233" w14:textId="508F9217" w:rsidR="00307764" w:rsidRPr="00307764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    АВТОШКОЛА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71323926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659" w:type="dxa"/>
          </w:tcPr>
          <w:p w14:paraId="2EC752ED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D43F21">
              <w:rPr>
                <w:b/>
                <w:sz w:val="12"/>
                <w:szCs w:val="12"/>
              </w:rPr>
              <w:t xml:space="preserve">   УЧАЩИЙСЯ</w:t>
            </w:r>
          </w:p>
        </w:tc>
      </w:tr>
      <w:tr w:rsidR="00307764" w:rsidRPr="00D43F21" w14:paraId="5C8A964D" w14:textId="77777777" w:rsidTr="00307764">
        <w:trPr>
          <w:trHeight w:val="197"/>
        </w:trPr>
        <w:tc>
          <w:tcPr>
            <w:tcW w:w="5440" w:type="dxa"/>
          </w:tcPr>
          <w:p w14:paraId="3A3AEC9E" w14:textId="0C5AC4D8" w:rsidR="00307764" w:rsidRPr="00307764" w:rsidRDefault="00307764" w:rsidP="00307764">
            <w:pPr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  ООО «Учебный центр Сибирь» 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01944231" w14:textId="77777777" w:rsidR="00307764" w:rsidRPr="00D43F21" w:rsidRDefault="00307764" w:rsidP="00307764">
            <w:pPr>
              <w:ind w:left="-180"/>
              <w:jc w:val="both"/>
              <w:rPr>
                <w:sz w:val="12"/>
                <w:szCs w:val="12"/>
              </w:rPr>
            </w:pPr>
          </w:p>
        </w:tc>
        <w:tc>
          <w:tcPr>
            <w:tcW w:w="4659" w:type="dxa"/>
          </w:tcPr>
          <w:p w14:paraId="2FBC0EA5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D43F21">
              <w:rPr>
                <w:b/>
                <w:sz w:val="12"/>
                <w:szCs w:val="12"/>
              </w:rPr>
              <w:t xml:space="preserve">     ФИО</w:t>
            </w:r>
          </w:p>
        </w:tc>
      </w:tr>
      <w:tr w:rsidR="00307764" w:rsidRPr="00D43F21" w14:paraId="1C9C894C" w14:textId="77777777" w:rsidTr="00313A3D">
        <w:trPr>
          <w:trHeight w:val="242"/>
        </w:trPr>
        <w:tc>
          <w:tcPr>
            <w:tcW w:w="5440" w:type="dxa"/>
          </w:tcPr>
          <w:p w14:paraId="4BB4DC74" w14:textId="1CAF4ADB" w:rsidR="00307764" w:rsidRPr="00307764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     г. Улан-Удэ, ул. Гагарина. д. 85-85, т.70-70-06,70-70-02                                       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747A3371" w14:textId="77777777" w:rsidR="00307764" w:rsidRPr="00D43F21" w:rsidRDefault="00307764" w:rsidP="00307764">
            <w:pPr>
              <w:ind w:left="-180"/>
              <w:jc w:val="both"/>
              <w:rPr>
                <w:sz w:val="12"/>
                <w:szCs w:val="12"/>
              </w:rPr>
            </w:pPr>
            <w:r w:rsidRPr="00D43F21">
              <w:rPr>
                <w:sz w:val="12"/>
                <w:szCs w:val="12"/>
              </w:rPr>
              <w:t xml:space="preserve">    </w:t>
            </w:r>
          </w:p>
        </w:tc>
        <w:tc>
          <w:tcPr>
            <w:tcW w:w="4659" w:type="dxa"/>
          </w:tcPr>
          <w:p w14:paraId="0F146612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</w:p>
        </w:tc>
      </w:tr>
      <w:tr w:rsidR="00307764" w:rsidRPr="00D43F21" w14:paraId="2BAB8EC3" w14:textId="77777777" w:rsidTr="00313A3D">
        <w:trPr>
          <w:trHeight w:val="242"/>
        </w:trPr>
        <w:tc>
          <w:tcPr>
            <w:tcW w:w="5440" w:type="dxa"/>
          </w:tcPr>
          <w:p w14:paraId="3C4BEA66" w14:textId="64A952A2" w:rsidR="00307764" w:rsidRPr="00307764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       ИНН 0326555907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476C10F6" w14:textId="77777777" w:rsidR="00307764" w:rsidRPr="00D43F21" w:rsidRDefault="00307764" w:rsidP="00307764">
            <w:pPr>
              <w:ind w:left="-180"/>
              <w:jc w:val="both"/>
              <w:rPr>
                <w:sz w:val="12"/>
                <w:szCs w:val="12"/>
              </w:rPr>
            </w:pPr>
          </w:p>
        </w:tc>
        <w:tc>
          <w:tcPr>
            <w:tcW w:w="4659" w:type="dxa"/>
          </w:tcPr>
          <w:p w14:paraId="17D39944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</w:p>
        </w:tc>
      </w:tr>
      <w:tr w:rsidR="00307764" w:rsidRPr="00D43F21" w14:paraId="46C8E965" w14:textId="77777777" w:rsidTr="00313A3D">
        <w:trPr>
          <w:trHeight w:val="381"/>
        </w:trPr>
        <w:tc>
          <w:tcPr>
            <w:tcW w:w="5440" w:type="dxa"/>
          </w:tcPr>
          <w:p w14:paraId="6F908622" w14:textId="64CD81A2" w:rsidR="00307764" w:rsidRPr="00307764" w:rsidRDefault="00307764" w:rsidP="00307764">
            <w:pPr>
              <w:tabs>
                <w:tab w:val="left" w:pos="855"/>
              </w:tabs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Pr="00307764">
              <w:rPr>
                <w:b/>
                <w:sz w:val="12"/>
                <w:szCs w:val="12"/>
              </w:rPr>
              <w:t>КПП 032601001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1676C881" w14:textId="77777777" w:rsidR="00307764" w:rsidRPr="00D43F21" w:rsidRDefault="00307764" w:rsidP="00307764">
            <w:pPr>
              <w:ind w:left="-180"/>
              <w:jc w:val="both"/>
              <w:rPr>
                <w:sz w:val="12"/>
                <w:szCs w:val="12"/>
              </w:rPr>
            </w:pPr>
            <w:r w:rsidRPr="00D43F21">
              <w:rPr>
                <w:sz w:val="12"/>
                <w:szCs w:val="12"/>
              </w:rPr>
              <w:t xml:space="preserve">   </w:t>
            </w:r>
          </w:p>
        </w:tc>
        <w:tc>
          <w:tcPr>
            <w:tcW w:w="4659" w:type="dxa"/>
          </w:tcPr>
          <w:p w14:paraId="65F6C3F8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D43F21">
              <w:rPr>
                <w:b/>
                <w:sz w:val="12"/>
                <w:szCs w:val="12"/>
              </w:rPr>
              <w:t xml:space="preserve">    Паспорт: серия                  № </w:t>
            </w:r>
          </w:p>
        </w:tc>
      </w:tr>
      <w:tr w:rsidR="00307764" w:rsidRPr="00D43F21" w14:paraId="794E221D" w14:textId="77777777" w:rsidTr="00307764">
        <w:trPr>
          <w:trHeight w:val="1354"/>
        </w:trPr>
        <w:tc>
          <w:tcPr>
            <w:tcW w:w="5440" w:type="dxa"/>
          </w:tcPr>
          <w:p w14:paraId="4C61524A" w14:textId="03975477" w:rsidR="00307764" w:rsidRPr="00307764" w:rsidRDefault="00307764" w:rsidP="00307764">
            <w:pPr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 р/ счет № 40702810814050000443</w:t>
            </w:r>
            <w:r>
              <w:rPr>
                <w:b/>
                <w:sz w:val="12"/>
                <w:szCs w:val="12"/>
              </w:rPr>
              <w:t xml:space="preserve">; </w:t>
            </w:r>
            <w:bookmarkStart w:id="1" w:name="_GoBack"/>
            <w:bookmarkEnd w:id="1"/>
            <w:r w:rsidRPr="00307764">
              <w:rPr>
                <w:b/>
                <w:sz w:val="12"/>
                <w:szCs w:val="12"/>
              </w:rPr>
              <w:t xml:space="preserve">кор /счет № 3010181070000000744; </w:t>
            </w:r>
          </w:p>
          <w:p w14:paraId="4C9ED027" w14:textId="77777777" w:rsidR="00307764" w:rsidRPr="00307764" w:rsidRDefault="00307764" w:rsidP="00307764">
            <w:pPr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Филиал «Азиатско-Тихоокеанский Банк» (АО) в г. Улан-Удэ; </w:t>
            </w:r>
          </w:p>
          <w:p w14:paraId="77079308" w14:textId="03A437E5" w:rsidR="00307764" w:rsidRPr="00307764" w:rsidRDefault="00307764" w:rsidP="00307764">
            <w:pPr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БИК   </w:t>
            </w:r>
            <w:proofErr w:type="gramStart"/>
            <w:r w:rsidRPr="00307764">
              <w:rPr>
                <w:b/>
                <w:sz w:val="12"/>
                <w:szCs w:val="12"/>
              </w:rPr>
              <w:t xml:space="preserve">048142744;   </w:t>
            </w:r>
            <w:proofErr w:type="gramEnd"/>
            <w:r w:rsidRPr="00307764">
              <w:rPr>
                <w:b/>
                <w:sz w:val="12"/>
                <w:szCs w:val="12"/>
              </w:rPr>
              <w:t xml:space="preserve">     ОГРН </w:t>
            </w:r>
            <w:r w:rsidRPr="00307764">
              <w:rPr>
                <w:sz w:val="12"/>
                <w:szCs w:val="12"/>
              </w:rPr>
              <w:t>1170327011865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78A09935" w14:textId="77777777" w:rsidR="00307764" w:rsidRPr="00D43F21" w:rsidRDefault="00307764" w:rsidP="00307764">
            <w:pPr>
              <w:ind w:left="-180"/>
              <w:jc w:val="both"/>
              <w:rPr>
                <w:sz w:val="12"/>
                <w:szCs w:val="12"/>
              </w:rPr>
            </w:pPr>
          </w:p>
        </w:tc>
        <w:tc>
          <w:tcPr>
            <w:tcW w:w="4659" w:type="dxa"/>
          </w:tcPr>
          <w:p w14:paraId="44227778" w14:textId="77777777" w:rsidR="00307764" w:rsidRPr="00D43F21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D43F21">
              <w:rPr>
                <w:b/>
                <w:sz w:val="12"/>
                <w:szCs w:val="12"/>
              </w:rPr>
              <w:t xml:space="preserve">    Выдан: </w:t>
            </w:r>
          </w:p>
        </w:tc>
      </w:tr>
      <w:tr w:rsidR="00307764" w:rsidRPr="00D43F21" w14:paraId="37DFC12F" w14:textId="77777777" w:rsidTr="00307764">
        <w:trPr>
          <w:trHeight w:val="297"/>
        </w:trPr>
        <w:tc>
          <w:tcPr>
            <w:tcW w:w="5440" w:type="dxa"/>
          </w:tcPr>
          <w:p w14:paraId="18E40335" w14:textId="2ED71203" w:rsidR="00307764" w:rsidRPr="00307764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  <w:r w:rsidRPr="00307764">
              <w:rPr>
                <w:b/>
                <w:sz w:val="12"/>
                <w:szCs w:val="12"/>
              </w:rPr>
              <w:t xml:space="preserve">    Ген</w:t>
            </w:r>
            <w:r>
              <w:rPr>
                <w:b/>
                <w:sz w:val="12"/>
                <w:szCs w:val="12"/>
              </w:rPr>
              <w:t xml:space="preserve">.директор ООО «Учебный центр Сибирь» Шичкин </w:t>
            </w:r>
            <w:proofErr w:type="gramStart"/>
            <w:r w:rsidRPr="00307764">
              <w:rPr>
                <w:b/>
                <w:sz w:val="12"/>
                <w:szCs w:val="12"/>
              </w:rPr>
              <w:t>О</w:t>
            </w:r>
            <w:r>
              <w:rPr>
                <w:b/>
                <w:sz w:val="12"/>
                <w:szCs w:val="12"/>
              </w:rPr>
              <w:t>.В .</w:t>
            </w:r>
            <w:proofErr w:type="gramEnd"/>
            <w:r w:rsidRPr="00307764">
              <w:rPr>
                <w:b/>
                <w:sz w:val="12"/>
                <w:szCs w:val="12"/>
              </w:rPr>
              <w:t xml:space="preserve">                                  </w:t>
            </w:r>
          </w:p>
          <w:p w14:paraId="457FA57A" w14:textId="4E0109DB" w:rsidR="00307764" w:rsidRPr="00307764" w:rsidRDefault="00307764" w:rsidP="00307764">
            <w:pPr>
              <w:ind w:left="-180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4CFC055F" w14:textId="77777777" w:rsidR="00307764" w:rsidRPr="00D43F21" w:rsidRDefault="00307764" w:rsidP="00307764">
            <w:pPr>
              <w:ind w:left="-180"/>
              <w:jc w:val="both"/>
              <w:rPr>
                <w:sz w:val="12"/>
                <w:szCs w:val="12"/>
              </w:rPr>
            </w:pPr>
          </w:p>
        </w:tc>
        <w:tc>
          <w:tcPr>
            <w:tcW w:w="4659" w:type="dxa"/>
          </w:tcPr>
          <w:p w14:paraId="7B66F55C" w14:textId="77777777" w:rsidR="00307764" w:rsidRPr="00D43F21" w:rsidRDefault="00307764" w:rsidP="00307764">
            <w:pPr>
              <w:jc w:val="both"/>
              <w:rPr>
                <w:b/>
                <w:sz w:val="12"/>
                <w:szCs w:val="12"/>
              </w:rPr>
            </w:pPr>
            <w:r w:rsidRPr="00D43F21">
              <w:rPr>
                <w:b/>
                <w:sz w:val="12"/>
                <w:szCs w:val="12"/>
              </w:rPr>
              <w:t>Подпись                     Расшифровка</w:t>
            </w:r>
          </w:p>
        </w:tc>
      </w:tr>
      <w:bookmarkEnd w:id="0"/>
    </w:tbl>
    <w:p w14:paraId="099A27A4" w14:textId="77777777" w:rsidR="00B37EAB" w:rsidRPr="00BB4228" w:rsidRDefault="00B37EAB">
      <w:pPr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</w:p>
    <w:sectPr w:rsidR="00B37EAB" w:rsidRPr="00BB4228" w:rsidSect="00D43F21">
      <w:pgSz w:w="11906" w:h="16838"/>
      <w:pgMar w:top="284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CA"/>
    <w:rsid w:val="000227A8"/>
    <w:rsid w:val="00126C90"/>
    <w:rsid w:val="001506CE"/>
    <w:rsid w:val="0024409B"/>
    <w:rsid w:val="002B7983"/>
    <w:rsid w:val="002C05A3"/>
    <w:rsid w:val="002E102B"/>
    <w:rsid w:val="00307764"/>
    <w:rsid w:val="00307C05"/>
    <w:rsid w:val="00350F9E"/>
    <w:rsid w:val="00372F81"/>
    <w:rsid w:val="00384E29"/>
    <w:rsid w:val="004303D4"/>
    <w:rsid w:val="004A48B8"/>
    <w:rsid w:val="00553EAD"/>
    <w:rsid w:val="005B71E7"/>
    <w:rsid w:val="00606987"/>
    <w:rsid w:val="006134CB"/>
    <w:rsid w:val="006C0B77"/>
    <w:rsid w:val="0075424E"/>
    <w:rsid w:val="00792D5B"/>
    <w:rsid w:val="007A2D67"/>
    <w:rsid w:val="007C7202"/>
    <w:rsid w:val="007D1E3C"/>
    <w:rsid w:val="00802CAF"/>
    <w:rsid w:val="008040FE"/>
    <w:rsid w:val="0082257D"/>
    <w:rsid w:val="008242FF"/>
    <w:rsid w:val="00853AFB"/>
    <w:rsid w:val="0085613A"/>
    <w:rsid w:val="00870751"/>
    <w:rsid w:val="00922C48"/>
    <w:rsid w:val="00A70C04"/>
    <w:rsid w:val="00AB7C82"/>
    <w:rsid w:val="00B37EAB"/>
    <w:rsid w:val="00B64A10"/>
    <w:rsid w:val="00B915B7"/>
    <w:rsid w:val="00BB4228"/>
    <w:rsid w:val="00C17696"/>
    <w:rsid w:val="00D43F21"/>
    <w:rsid w:val="00D5269B"/>
    <w:rsid w:val="00D86916"/>
    <w:rsid w:val="00E114C1"/>
    <w:rsid w:val="00E176CA"/>
    <w:rsid w:val="00EA59DF"/>
    <w:rsid w:val="00EE4070"/>
    <w:rsid w:val="00F12C76"/>
    <w:rsid w:val="00F46324"/>
    <w:rsid w:val="00F65DBD"/>
    <w:rsid w:val="00F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D2DC"/>
  <w15:docId w15:val="{53CA084F-CA16-41B1-8AE6-4E57C38B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link w:val="aff2"/>
    <w:uiPriority w:val="99"/>
    <w:semiHidden/>
    <w:unhideWhenUsed/>
    <w:rsid w:val="00E1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114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Пользователь</cp:lastModifiedBy>
  <cp:revision>3</cp:revision>
  <cp:lastPrinted>2025-08-21T09:22:00Z</cp:lastPrinted>
  <dcterms:created xsi:type="dcterms:W3CDTF">2025-10-27T07:17:00Z</dcterms:created>
  <dcterms:modified xsi:type="dcterms:W3CDTF">2025-10-27T07:26:00Z</dcterms:modified>
</cp:coreProperties>
</file>